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CCFFFF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  <w:bCs/>
          <w:i/>
          <w:i/>
          <w:iCs/>
          <w:sz w:val="26"/>
          <w:szCs w:val="26"/>
        </w:rPr>
      </w:pPr>
      <w:r>
        <w:rPr/>
      </w:r>
    </w:p>
    <w:p>
      <w:pPr>
        <w:pStyle w:val="Nadpis1"/>
        <w:jc w:val="center"/>
        <w:rPr/>
      </w:pPr>
      <w:r>
        <w:rPr/>
      </w:r>
    </w:p>
    <w:p>
      <w:pPr>
        <w:pStyle w:val="Nadpis1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b/>
        </w:rPr>
        <w:t>Adresát</w:t>
        <w:br/>
      </w:r>
      <w:r>
        <w:rPr>
          <w:rFonts w:cs="Calibri"/>
          <w:i/>
          <w:iCs/>
          <w:sz w:val="20"/>
          <w:szCs w:val="20"/>
          <w:shd w:fill="CCFFFF" w:val="clear"/>
        </w:rPr>
        <w:t>Keramika Javorník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Alena Pawlusová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  <w:i/>
          <w:iCs/>
          <w:sz w:val="20"/>
          <w:szCs w:val="20"/>
          <w:shd w:fill="CCFFFF" w:val="clear"/>
        </w:rPr>
        <w:t>Javorník 186, 696 74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Internetový obchod:</w:t>
        <w:tab/>
      </w:r>
      <w:r>
        <w:rPr>
          <w:rFonts w:cs="Calibri"/>
        </w:rPr>
        <w:t>www.</w:t>
      </w:r>
      <w:r>
        <w:rPr>
          <w:rFonts w:cs="Calibri"/>
          <w:b/>
          <w:bCs/>
          <w:i/>
          <w:iCs/>
          <w:sz w:val="20"/>
          <w:szCs w:val="20"/>
        </w:rPr>
        <w:t>keramikajavorník.cz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Společnost:</w:t>
        <w:tab/>
      </w:r>
      <w:r>
        <w:rPr>
          <w:rFonts w:cs="Calibri"/>
        </w:rPr>
        <w:t>A</w:t>
      </w:r>
      <w:r>
        <w:rPr>
          <w:rFonts w:cs="Calibri"/>
          <w:b/>
          <w:bCs/>
          <w:i/>
          <w:iCs/>
          <w:sz w:val="20"/>
          <w:szCs w:val="20"/>
        </w:rPr>
        <w:t>lena Pawlusová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sz w:val="20"/>
          <w:szCs w:val="20"/>
        </w:rPr>
        <w:t>Javorník 186, 69674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IČ/DIČ:</w:t>
        <w:tab/>
      </w:r>
      <w:r>
        <w:rPr>
          <w:rFonts w:cs="Calibri" w:ascii="Source Sans Pro;sans-serif" w:hAnsi="Source Sans Pro;sans-serif"/>
          <w:b w:val="false"/>
          <w:bCs/>
          <w:i w:val="false"/>
          <w:iCs/>
          <w:caps w:val="false"/>
          <w:smallCaps w:val="false"/>
          <w:color w:val="000000"/>
          <w:spacing w:val="0"/>
          <w:sz w:val="27"/>
          <w:szCs w:val="20"/>
        </w:rPr>
        <w:t>65864751</w:t>
      </w:r>
      <w:r>
        <w:rPr>
          <w:rFonts w:cs="Calibri"/>
          <w:b/>
          <w:bCs/>
          <w:i/>
          <w:iCs/>
          <w:caps w:val="false"/>
          <w:smallCaps w:val="false"/>
          <w:color w:val="000000"/>
          <w:spacing w:val="0"/>
          <w:sz w:val="20"/>
          <w:szCs w:val="20"/>
        </w:rPr>
        <w:t xml:space="preserve">/ </w:t>
      </w:r>
      <w:r>
        <w:rPr>
          <w:rFonts w:cs="Calibri" w:ascii="Source Sans Pro;sans-serif" w:hAnsi="Source Sans Pro;sans-serif"/>
          <w:b w:val="false"/>
          <w:bCs/>
          <w:i w:val="false"/>
          <w:iCs/>
          <w:caps w:val="false"/>
          <w:smallCaps w:val="false"/>
          <w:color w:val="000000"/>
          <w:spacing w:val="0"/>
          <w:sz w:val="27"/>
          <w:szCs w:val="20"/>
        </w:rPr>
        <w:t>CZ6461250356</w:t>
      </w:r>
      <w:r>
        <w:rPr>
          <w:rFonts w:cs="Calibri"/>
          <w:b/>
          <w:bCs/>
          <w:i/>
          <w:iCs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obchod@keramikajavornik.cz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/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603 785 326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i/>
          <w:iCs/>
          <w:sz w:val="20"/>
          <w:szCs w:val="20"/>
          <w:shd w:fill="CCFFFF" w:val="clear"/>
        </w:rPr>
        <w:t>(Následující požadované údaje doplní Váš zákazník)</w:t>
      </w:r>
    </w:p>
    <w:p>
      <w:pPr>
        <w:pStyle w:val="Normal"/>
        <w:spacing w:before="160" w:after="160"/>
        <w:ind w:right="113" w:hanging="0"/>
        <w:jc w:val="both"/>
        <w:rPr/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  <w:r>
        <w:rPr>
          <w:rFonts w:cs="Calibri"/>
        </w:rPr>
        <w:t>/</w:t>
      </w:r>
      <w:r>
        <w:rPr>
          <w:rFonts w:cs="Calibri"/>
          <w:b/>
        </w:rPr>
        <w:t>datum obdržení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Číslo objednávky: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/>
      </w:pPr>
      <w:r>
        <w:rPr/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bookmarkStart w:id="0" w:name="_GoBack"/>
      <w:bookmarkEnd w:id="0"/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b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p>
      <w:pPr>
        <w:pStyle w:val="Normal"/>
        <w:spacing w:before="160" w:after="160"/>
        <w:ind w:right="113" w:hanging="0"/>
        <w:jc w:val="both"/>
        <w:rPr/>
      </w:pPr>
      <w:r>
        <w:rPr/>
      </w:r>
    </w:p>
    <w:p>
      <w:pPr>
        <w:pStyle w:val="Normal"/>
        <w:spacing w:before="0" w:after="20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284" w:top="1528" w:footer="397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Source Sans Pro">
    <w:altName w:val="sans-serif"/>
    <w:charset w:val="ee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Mkatabulky"/>
      <w:tblW w:w="7090" w:type="dxa"/>
      <w:jc w:val="left"/>
      <w:tblInd w:w="156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  <w:br/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shd w:fill="auto" w:val="clear"/>
          <w:vAlign w:val="bottom"/>
        </w:tcPr>
        <w:p>
          <w:pPr>
            <w:pStyle w:val="Zpat"/>
            <w:spacing w:lineRule="auto" w:line="240" w:before="0" w:after="0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Zpat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-104775</wp:posOffset>
          </wp:positionH>
          <wp:positionV relativeFrom="paragraph">
            <wp:posOffset>-459105</wp:posOffset>
          </wp:positionV>
          <wp:extent cx="1487170" cy="511175"/>
          <wp:effectExtent l="0" t="0" r="0" b="0"/>
          <wp:wrapNone/>
          <wp:docPr id="1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 descr="logo-shoptet_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>
      <w:rPr>
        <w:i/>
        <w:color w:val="808080" w:themeColor="background1" w:themeShade="80"/>
        <w:sz w:val="16"/>
        <w:szCs w:val="16"/>
      </w:rPr>
      <w:t>zorový formulář vytvořil</w:t>
      <w:br/>
    </w:r>
    <w:hyperlink r:id="rId2">
      <w:r>
        <w:rPr>
          <w:rStyle w:val="Interne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>
        <w:rFonts w:eastAsia="" w:cs="" w:ascii="Cambria" w:hAnsi="Cambria" w:asciiTheme="majorHAnsi" w:cstheme="majorBidi" w:eastAsiaTheme="majorEastAsia" w:hAnsiTheme="majorHAnsi"/>
        <w:b/>
        <w:bCs/>
        <w:i/>
        <w:color w:val="365F91" w:themeColor="accent1" w:themeShade="bf"/>
        <w:sz w:val="26"/>
        <w:szCs w:val="26"/>
      </w:rPr>
      <w:t>formulář pro odstoupení od smlouvy</w:t>
    </w:r>
    <w:r>
      <w:rPr>
        <w:rFonts w:eastAsia="" w:cs="" w:ascii="Cambria" w:hAnsi="Cambria" w:asciiTheme="majorHAnsi" w:cstheme="majorBidi" w:eastAsiaTheme="majorEastAsia" w:hAnsiTheme="majorHAnsi"/>
        <w:b/>
        <w:i/>
        <w:iCs/>
        <w:color w:val="365F91" w:themeColor="accent1" w:themeShade="bf"/>
        <w:sz w:val="26"/>
        <w:szCs w:val="26"/>
      </w:rPr>
      <w:tab/>
      <w:t xml:space="preserve">                                  </w:t>
    </w:r>
    <w:hyperlink r:id="rId1"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sz w:val="26"/>
          <w:szCs w:val="26"/>
        </w:rPr>
        <w:t>www.</w:t>
      </w:r>
      <w:r>
        <w:rPr>
          <w:rStyle w:val="Internetovodkaz"/>
          <w:rFonts w:eastAsia="" w:cs="" w:ascii="Cambria" w:hAnsi="Cambria" w:asciiTheme="majorHAnsi" w:cstheme="majorBidi" w:eastAsiaTheme="majorEastAsia" w:hAnsiTheme="majorHAnsi"/>
          <w:i/>
          <w:color w:val="0000FF"/>
          <w:sz w:val="26"/>
          <w:szCs w:val="26"/>
          <w:u w:val="single"/>
        </w:rPr>
        <w:t>k</w:t>
      </w:r>
    </w:hyperlink>
    <w:r>
      <w:rPr>
        <w:rFonts w:eastAsia="" w:cs="" w:ascii="Cambria" w:hAnsi="Cambria" w:asciiTheme="majorHAnsi" w:cstheme="majorBidi" w:eastAsiaTheme="majorEastAsia" w:hAnsiTheme="majorHAnsi"/>
        <w:i/>
        <w:color w:val="0000FF"/>
        <w:sz w:val="26"/>
        <w:szCs w:val="26"/>
        <w:u w:val="single"/>
      </w:rPr>
      <w:t>eramikajavornik.cz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rFonts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Zpat"/>
    <w:uiPriority w:val="99"/>
    <w:qFormat/>
    <w:rsid w:val="008a289c"/>
    <w:rPr/>
  </w:style>
  <w:style w:type="character" w:styleId="Internetovodkaz">
    <w:name w:val="Internetový odkaz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Nadpis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Nadpis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../../dvorakova/SkyDrive/Dokumenty/Dokumenty/www.shoptet.cz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hyperlink" Target="http://www.adresaVasehoObcodu.cz/" TargetMode="Externa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LibreOffice/6.3.1.2$Windows_X86_64 LibreOffice_project/b79626edf0065ac373bd1df5c28bd630b4424273</Application>
  <Pages>2</Pages>
  <Words>170</Words>
  <Characters>1077</Characters>
  <CharactersWithSpaces>1255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2020-12-08T01:29:18Z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